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9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40" w:leftChars="1297" w:hanging="16" w:hangingChars="5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7064"/>
    <w:rsid w:val="04BA2692"/>
    <w:rsid w:val="0C674055"/>
    <w:rsid w:val="131F1408"/>
    <w:rsid w:val="19F2093D"/>
    <w:rsid w:val="2B025EA8"/>
    <w:rsid w:val="2FD7013E"/>
    <w:rsid w:val="58970689"/>
    <w:rsid w:val="7A91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2025-06-30T00:17:00Z</dcterms:created>
  <dc:creator>Administrator</dc:creator>
  <cp:lastModifiedBy>千野依寻</cp:lastModifiedBy>
  <dcterms:modified xsi:type="dcterms:W3CDTF">2025-07-03T07:08:00Z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B6153B813C824333A5A463619EF6870D</vt:lpwstr>
  </property>
</Properties>
</file>