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DA58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 xml:space="preserve">附件1 </w:t>
      </w:r>
      <w:r>
        <w:rPr>
          <w:rFonts w:hint="eastAsia" w:ascii="仿宋" w:hAnsi="仿宋" w:eastAsia="仿宋"/>
          <w:szCs w:val="32"/>
        </w:rPr>
        <w:t xml:space="preserve"> </w:t>
      </w:r>
    </w:p>
    <w:tbl>
      <w:tblPr>
        <w:tblStyle w:val="4"/>
        <w:tblW w:w="79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5816"/>
      </w:tblGrid>
      <w:tr w14:paraId="4FD7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EED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石家庄市</w:t>
            </w:r>
            <w:r>
              <w:rPr>
                <w:rFonts w:hint="eastAsia" w:ascii="仿宋" w:hAnsi="仿宋" w:eastAsia="仿宋" w:cs="仿宋"/>
                <w:b/>
                <w:bCs/>
                <w:szCs w:val="32"/>
                <w:lang w:eastAsia="zh-CN"/>
              </w:rPr>
              <w:t>第三</w:t>
            </w: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医院医用织物洗涤租赁社会化服务询价单</w:t>
            </w:r>
          </w:p>
        </w:tc>
      </w:tr>
      <w:tr w14:paraId="6A72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BE8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询价明细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0237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石家庄市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第三</w:t>
            </w:r>
            <w:r>
              <w:rPr>
                <w:rFonts w:hint="eastAsia" w:ascii="仿宋" w:hAnsi="仿宋" w:eastAsia="仿宋" w:cs="仿宋"/>
                <w:sz w:val="24"/>
              </w:rPr>
              <w:t>医院洗涤租赁社会化服务项目</w:t>
            </w:r>
          </w:p>
        </w:tc>
      </w:tr>
      <w:tr w14:paraId="3B1D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083B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3FF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18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12EB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报价（万元）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0B8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7E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8CC7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报价人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0091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530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80E8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A25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FC9799E">
      <w:pPr>
        <w:pStyle w:val="3"/>
        <w:spacing w:after="0"/>
        <w:ind w:left="0" w:leftChars="0" w:firstLine="0" w:firstLineChars="0"/>
      </w:pPr>
    </w:p>
    <w:p w14:paraId="5FC52F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17321"/>
    <w:rsid w:val="12E17321"/>
    <w:rsid w:val="750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379</Characters>
  <Lines>0</Lines>
  <Paragraphs>0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2025-11-20T03:56:00Z</dcterms:created>
  <dc:creator>ming</dc:creator>
  <cp:lastModifiedBy>朽木自雕</cp:lastModifiedBy>
  <dcterms:modified xsi:type="dcterms:W3CDTF">2025-11-20T04:38:12Z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D247DC310A4E486B825EF987348BD36F_13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